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53" w:rsidRDefault="00FD5005" w:rsidP="00C13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Событийный календарь на 2018</w:t>
      </w:r>
      <w:r w:rsidR="00C13598" w:rsidRPr="00C1359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13598" w:rsidRPr="00C13598" w:rsidRDefault="00C13598" w:rsidP="00C135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598">
        <w:rPr>
          <w:rFonts w:ascii="Times New Roman" w:hAnsi="Times New Roman" w:cs="Times New Roman"/>
          <w:b/>
          <w:sz w:val="26"/>
          <w:szCs w:val="26"/>
        </w:rPr>
        <w:t xml:space="preserve">Наиболее интересные и значимые мероприятия </w:t>
      </w:r>
    </w:p>
    <w:p w:rsidR="00C13598" w:rsidRDefault="00C13598" w:rsidP="00C135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598">
        <w:rPr>
          <w:rFonts w:ascii="Times New Roman" w:hAnsi="Times New Roman" w:cs="Times New Roman"/>
          <w:b/>
          <w:sz w:val="26"/>
          <w:szCs w:val="26"/>
        </w:rPr>
        <w:t>на территории МО «</w:t>
      </w:r>
      <w:proofErr w:type="spellStart"/>
      <w:r w:rsidRPr="00C13598">
        <w:rPr>
          <w:rFonts w:ascii="Times New Roman" w:hAnsi="Times New Roman" w:cs="Times New Roman"/>
          <w:b/>
          <w:sz w:val="26"/>
          <w:szCs w:val="26"/>
        </w:rPr>
        <w:t>Каракулинский</w:t>
      </w:r>
      <w:proofErr w:type="spellEnd"/>
      <w:r w:rsidRPr="00C13598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C13598" w:rsidRDefault="00C13598" w:rsidP="00C135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06"/>
        <w:gridCol w:w="4049"/>
        <w:gridCol w:w="1701"/>
        <w:gridCol w:w="1559"/>
      </w:tblGrid>
      <w:tr w:rsidR="004D094C" w:rsidTr="00B7155A">
        <w:trPr>
          <w:trHeight w:val="285"/>
        </w:trPr>
        <w:tc>
          <w:tcPr>
            <w:tcW w:w="3606" w:type="dxa"/>
          </w:tcPr>
          <w:p w:rsidR="00650D53" w:rsidRPr="00650D53" w:rsidRDefault="00650D53" w:rsidP="0063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5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мероприятия</w:t>
            </w:r>
          </w:p>
          <w:p w:rsidR="00650D53" w:rsidRDefault="00650D53" w:rsidP="00635D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9" w:type="dxa"/>
          </w:tcPr>
          <w:p w:rsidR="00650D53" w:rsidRPr="00650D53" w:rsidRDefault="00650D53" w:rsidP="0063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5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</w:tcPr>
          <w:p w:rsidR="00650D53" w:rsidRDefault="004D094C" w:rsidP="0063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D094C" w:rsidRDefault="00212183" w:rsidP="0063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D094C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35DB6" w:rsidRDefault="00212183" w:rsidP="0063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</w:t>
            </w:r>
            <w:proofErr w:type="spellEnd"/>
            <w:r w:rsidR="00635D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12183" w:rsidRPr="00650D53" w:rsidRDefault="00212183" w:rsidP="0063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торов</w:t>
            </w:r>
          </w:p>
        </w:tc>
        <w:tc>
          <w:tcPr>
            <w:tcW w:w="1559" w:type="dxa"/>
          </w:tcPr>
          <w:p w:rsidR="00650D53" w:rsidRPr="00650D53" w:rsidRDefault="00650D53" w:rsidP="0063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5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проведения*</w:t>
            </w:r>
          </w:p>
        </w:tc>
      </w:tr>
      <w:tr w:rsidR="004D094C" w:rsidTr="00B7155A">
        <w:trPr>
          <w:trHeight w:val="285"/>
        </w:trPr>
        <w:tc>
          <w:tcPr>
            <w:tcW w:w="3606" w:type="dxa"/>
          </w:tcPr>
          <w:p w:rsidR="004D094C" w:rsidRDefault="004D094C" w:rsidP="004D09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D53" w:rsidRDefault="00650D53" w:rsidP="004D09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Рождественские гуляния.</w:t>
            </w:r>
          </w:p>
          <w:p w:rsidR="004D094C" w:rsidRDefault="004D094C" w:rsidP="004D09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094C" w:rsidRPr="00650D53" w:rsidRDefault="004D094C" w:rsidP="004D0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119FDF" wp14:editId="2F2EF86B">
                  <wp:extent cx="1847850" cy="1736636"/>
                  <wp:effectExtent l="0" t="0" r="0" b="0"/>
                  <wp:docPr id="8" name="Рисунок 8" descr="E:\туристы\DSC06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туристы\DSC066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15245" r="9266" b="32299"/>
                          <a:stretch/>
                        </pic:blipFill>
                        <pic:spPr bwMode="auto">
                          <a:xfrm>
                            <a:off x="0" y="0"/>
                            <a:ext cx="1851917" cy="174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650D53" w:rsidRPr="00650D53" w:rsidRDefault="00650D53" w:rsidP="00C353FF">
            <w:pPr>
              <w:keepNext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C3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длится два дня 6 и 7 января 2018</w:t>
            </w:r>
            <w:r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Начало 6-го января вечером. В 15-17 часов на улице перед Домом культуры собираются люди в различных костюмах на колядки. Все это проходит весело, с элементами народного творчества, традиций народов мари. 7-го января в Доме культуры проходит большой Рождественский концерт, а также «Бал ряженых», где подводятся итоги предыдущего дня, вручаются призы и подарки. </w:t>
            </w:r>
          </w:p>
        </w:tc>
        <w:tc>
          <w:tcPr>
            <w:tcW w:w="1701" w:type="dxa"/>
          </w:tcPr>
          <w:p w:rsidR="00650D53" w:rsidRDefault="00650D53" w:rsidP="004D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D53">
              <w:rPr>
                <w:rFonts w:ascii="Times New Roman" w:hAnsi="Times New Roman" w:cs="Times New Roman"/>
                <w:sz w:val="20"/>
                <w:szCs w:val="20"/>
              </w:rPr>
              <w:t>Быргындинский</w:t>
            </w:r>
            <w:proofErr w:type="spellEnd"/>
            <w:r w:rsidRPr="00650D53">
              <w:rPr>
                <w:rFonts w:ascii="Times New Roman" w:hAnsi="Times New Roman" w:cs="Times New Roman"/>
                <w:sz w:val="20"/>
                <w:szCs w:val="20"/>
              </w:rPr>
              <w:t xml:space="preserve"> КСК</w:t>
            </w:r>
            <w:r w:rsidR="004D094C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="004D094C">
              <w:rPr>
                <w:rFonts w:ascii="Times New Roman" w:hAnsi="Times New Roman" w:cs="Times New Roman"/>
                <w:sz w:val="20"/>
                <w:szCs w:val="20"/>
              </w:rPr>
              <w:t>Быргында</w:t>
            </w:r>
            <w:proofErr w:type="spellEnd"/>
          </w:p>
          <w:p w:rsidR="00212183" w:rsidRPr="00650D53" w:rsidRDefault="00212183" w:rsidP="004D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8(34132) 3-54-15</w:t>
            </w:r>
          </w:p>
        </w:tc>
        <w:tc>
          <w:tcPr>
            <w:tcW w:w="1559" w:type="dxa"/>
          </w:tcPr>
          <w:p w:rsidR="00650D53" w:rsidRPr="00650D53" w:rsidRDefault="00650D53" w:rsidP="004D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</w:rPr>
              <w:t>6-7 января</w:t>
            </w:r>
            <w:r w:rsidR="007B31C8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4D094C" w:rsidTr="00B7155A">
        <w:trPr>
          <w:trHeight w:val="285"/>
        </w:trPr>
        <w:tc>
          <w:tcPr>
            <w:tcW w:w="3606" w:type="dxa"/>
          </w:tcPr>
          <w:p w:rsidR="00650D53" w:rsidRDefault="00650D53" w:rsidP="004D09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праздник «</w:t>
            </w:r>
            <w:proofErr w:type="spellStart"/>
            <w:r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Шорчольские</w:t>
            </w:r>
            <w:proofErr w:type="spellEnd"/>
            <w:r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</w:t>
            </w:r>
            <w:bookmarkStart w:id="0" w:name="_GoBack"/>
            <w:bookmarkEnd w:id="0"/>
            <w:r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ия»</w:t>
            </w:r>
          </w:p>
          <w:p w:rsidR="002D26D6" w:rsidRPr="00650D53" w:rsidRDefault="004D094C" w:rsidP="004D0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C8968E9" wp14:editId="1E8A960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1781175" cy="1325245"/>
                  <wp:effectExtent l="0" t="0" r="9525" b="8255"/>
                  <wp:wrapTight wrapText="bothSides">
                    <wp:wrapPolygon edited="0">
                      <wp:start x="0" y="0"/>
                      <wp:lineTo x="0" y="21424"/>
                      <wp:lineTo x="21484" y="21424"/>
                      <wp:lineTo x="21484" y="0"/>
                      <wp:lineTo x="0" y="0"/>
                    </wp:wrapPolygon>
                  </wp:wrapTight>
                  <wp:docPr id="6" name="Рисунок 6" descr="C:\Users\User\Pictures\гостевые до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гостевые до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</w:tcPr>
          <w:p w:rsidR="00650D53" w:rsidRDefault="00C353FF" w:rsidP="00C353FF">
            <w:pPr>
              <w:keepNext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праздника 4-7</w:t>
            </w:r>
            <w:r w:rsidR="00650D53"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</w:t>
            </w:r>
            <w:proofErr w:type="gramStart"/>
            <w:r w:rsidR="00650D53"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650D53"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650D53"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ланируется большая концертная программа. Каждый день по улицам деревни ходят ряженые, колядуют, а в 19 часов собираются в местном кафе и пока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зывают каждый свою программу. Второй этап праздника </w:t>
            </w:r>
            <w:r w:rsidR="00650D53"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11-14 января, где также планируются народные гуляния, а 14 января состоится </w:t>
            </w:r>
            <w:r w:rsidR="00650D53"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закрытие праздника с подведением итогов и награждением лучших.</w:t>
            </w:r>
          </w:p>
        </w:tc>
        <w:tc>
          <w:tcPr>
            <w:tcW w:w="1701" w:type="dxa"/>
          </w:tcPr>
          <w:p w:rsidR="00650D53" w:rsidRDefault="0022599C" w:rsidP="004D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9C">
              <w:rPr>
                <w:rFonts w:ascii="Times New Roman" w:hAnsi="Times New Roman" w:cs="Times New Roman"/>
                <w:sz w:val="20"/>
                <w:szCs w:val="20"/>
              </w:rPr>
              <w:t>Ныргындинский</w:t>
            </w:r>
            <w:proofErr w:type="spellEnd"/>
            <w:r w:rsidRPr="00225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7FA">
              <w:rPr>
                <w:rFonts w:ascii="Times New Roman" w:hAnsi="Times New Roman" w:cs="Times New Roman"/>
                <w:sz w:val="20"/>
                <w:szCs w:val="20"/>
              </w:rPr>
              <w:t>СДК. с</w:t>
            </w:r>
            <w:r w:rsidR="004D09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D094C">
              <w:rPr>
                <w:rFonts w:ascii="Times New Roman" w:hAnsi="Times New Roman" w:cs="Times New Roman"/>
                <w:sz w:val="20"/>
                <w:szCs w:val="20"/>
              </w:rPr>
              <w:t>Ныргында</w:t>
            </w:r>
            <w:proofErr w:type="spellEnd"/>
          </w:p>
          <w:p w:rsidR="00212183" w:rsidRPr="0022599C" w:rsidRDefault="00212183" w:rsidP="004D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8(34132) 3-52-33</w:t>
            </w:r>
          </w:p>
        </w:tc>
        <w:tc>
          <w:tcPr>
            <w:tcW w:w="1559" w:type="dxa"/>
          </w:tcPr>
          <w:p w:rsidR="00650D53" w:rsidRPr="0022599C" w:rsidRDefault="00C353FF" w:rsidP="004D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  <w:r w:rsidR="0022599C" w:rsidRPr="0022599C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11-14 января</w:t>
            </w:r>
            <w:r w:rsidR="007B31C8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4D094C" w:rsidTr="00B7155A">
        <w:trPr>
          <w:trHeight w:val="285"/>
        </w:trPr>
        <w:tc>
          <w:tcPr>
            <w:tcW w:w="3606" w:type="dxa"/>
          </w:tcPr>
          <w:p w:rsidR="0022599C" w:rsidRDefault="00635DB6" w:rsidP="004D094C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Вя</w:t>
            </w:r>
            <w:r w:rsidR="0022599C"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тские Новогодние гуляния»</w:t>
            </w:r>
          </w:p>
          <w:p w:rsidR="008568EB" w:rsidRDefault="008568EB" w:rsidP="004D094C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68EB" w:rsidRPr="00650D53" w:rsidRDefault="008568EB" w:rsidP="004D094C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0D53" w:rsidRDefault="008568EB" w:rsidP="004D094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6EF854A" wp14:editId="0DD96039">
                  <wp:extent cx="2133099" cy="1600200"/>
                  <wp:effectExtent l="0" t="0" r="635" b="0"/>
                  <wp:docPr id="7" name="Рисунок 7" descr="C:\Users\User\Downloads\Новый год в ЗЗ\DSCF7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Новый год в ЗЗ\DSCF7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528" cy="160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650D53" w:rsidRDefault="0022599C" w:rsidP="004D094C">
            <w:pPr>
              <w:keepNext/>
              <w:outlineLvl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декабря и до окончания новогодних каникул на территории АТК «Зеленая звезда» организуются праздничные мероприятия, будет установлена новогодняя елка, будут работать кафе. Организуется прокат тюбингов, снегоходов, «</w:t>
            </w:r>
            <w:proofErr w:type="spellStart"/>
            <w:r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кишкотрясов</w:t>
            </w:r>
            <w:proofErr w:type="spellEnd"/>
            <w:r w:rsidRPr="0065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Будут организованы места для катания на лошадях, горки для лыж, залит каток для катания на коньках. 1 января на территории комплекса состоится большой концерт, который будет дан силами районной художественной самодеятельности. Также сдается в аренду банкетный зал для корпоративны</w:t>
            </w:r>
            <w:r w:rsidR="00FD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мероприятий, банный комплекс.</w:t>
            </w:r>
          </w:p>
        </w:tc>
        <w:tc>
          <w:tcPr>
            <w:tcW w:w="1701" w:type="dxa"/>
          </w:tcPr>
          <w:p w:rsidR="00650D53" w:rsidRDefault="0022599C" w:rsidP="004D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99C">
              <w:rPr>
                <w:rFonts w:ascii="Times New Roman" w:hAnsi="Times New Roman" w:cs="Times New Roman"/>
                <w:sz w:val="20"/>
                <w:szCs w:val="20"/>
              </w:rPr>
              <w:t>Агротуристический</w:t>
            </w:r>
            <w:proofErr w:type="spellEnd"/>
            <w:r w:rsidRPr="0022599C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«Зеленая звезда» с. </w:t>
            </w:r>
            <w:proofErr w:type="gramStart"/>
            <w:r w:rsidRPr="0022599C">
              <w:rPr>
                <w:rFonts w:ascii="Times New Roman" w:hAnsi="Times New Roman" w:cs="Times New Roman"/>
                <w:sz w:val="20"/>
                <w:szCs w:val="20"/>
              </w:rPr>
              <w:t>Вятское</w:t>
            </w:r>
            <w:proofErr w:type="gramEnd"/>
          </w:p>
          <w:p w:rsidR="00212183" w:rsidRPr="0022599C" w:rsidRDefault="00212183" w:rsidP="004D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8(912) 75-124-93</w:t>
            </w:r>
          </w:p>
        </w:tc>
        <w:tc>
          <w:tcPr>
            <w:tcW w:w="1559" w:type="dxa"/>
          </w:tcPr>
          <w:p w:rsidR="00650D53" w:rsidRPr="0022599C" w:rsidRDefault="0022599C" w:rsidP="00C3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9C"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</w:t>
            </w:r>
            <w:r w:rsidR="00C353F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7B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31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B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59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59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25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3F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2599C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7B31C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353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B31C8">
              <w:rPr>
                <w:rFonts w:ascii="Times New Roman" w:hAnsi="Times New Roman" w:cs="Times New Roman"/>
                <w:sz w:val="20"/>
                <w:szCs w:val="20"/>
              </w:rPr>
              <w:t xml:space="preserve"> г.*</w:t>
            </w:r>
          </w:p>
        </w:tc>
      </w:tr>
      <w:tr w:rsidR="004C6B8E" w:rsidTr="00B7155A">
        <w:trPr>
          <w:trHeight w:val="285"/>
        </w:trPr>
        <w:tc>
          <w:tcPr>
            <w:tcW w:w="3606" w:type="dxa"/>
          </w:tcPr>
          <w:p w:rsidR="004C6B8E" w:rsidRDefault="004C6B8E" w:rsidP="004D094C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Рыболовный фестиваль (зимний этап)</w:t>
            </w:r>
          </w:p>
          <w:p w:rsidR="004C6B8E" w:rsidRDefault="004C6B8E" w:rsidP="004D094C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2CDC05" wp14:editId="73018281">
                  <wp:extent cx="1895475" cy="1480840"/>
                  <wp:effectExtent l="0" t="0" r="0" b="5080"/>
                  <wp:docPr id="10" name="Рисунок 10" descr="C:\Users\User\Pictures\рыбаки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рыбаки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746" cy="148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4C6B8E" w:rsidRDefault="004C6B8E" w:rsidP="004D094C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Соревнования рыбаков-любителей по различным номинациям с вручением дипломов и призов. Концертная программа художественных коллективов, зимние забавы для детей и взрослых. </w:t>
            </w:r>
          </w:p>
          <w:p w:rsidR="004C6B8E" w:rsidRPr="0022599C" w:rsidRDefault="004C6B8E" w:rsidP="004D094C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Организаторы – 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701" w:type="dxa"/>
          </w:tcPr>
          <w:p w:rsidR="004C6B8E" w:rsidRDefault="004C6B8E" w:rsidP="004D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Акватория реки Кама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Ныргында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8(34132) 3-16-90</w:t>
            </w:r>
          </w:p>
          <w:p w:rsidR="004C6B8E" w:rsidRPr="0022599C" w:rsidRDefault="004C6B8E" w:rsidP="004D0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6B8E" w:rsidRPr="0022599C" w:rsidRDefault="004C6B8E" w:rsidP="00C3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25-25 февраля 2018 г.</w:t>
            </w:r>
          </w:p>
        </w:tc>
      </w:tr>
      <w:tr w:rsidR="004D094C" w:rsidTr="00B7155A">
        <w:trPr>
          <w:trHeight w:val="285"/>
        </w:trPr>
        <w:tc>
          <w:tcPr>
            <w:tcW w:w="3606" w:type="dxa"/>
          </w:tcPr>
          <w:p w:rsidR="00650D53" w:rsidRDefault="00C353FF" w:rsidP="004D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Гонки снегоходов на призы ПАО «Белкамнефть»</w:t>
            </w:r>
          </w:p>
          <w:p w:rsidR="004D094C" w:rsidRDefault="004D094C" w:rsidP="004D0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B9F" w:rsidRPr="005D296A" w:rsidRDefault="00637E8F" w:rsidP="004D0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60CBBD" wp14:editId="7F74FA7B">
                  <wp:extent cx="1962150" cy="1313165"/>
                  <wp:effectExtent l="0" t="0" r="0" b="1905"/>
                  <wp:docPr id="9" name="Рисунок 9" descr="C:\Users\User\Documents\Гонки снегоходов 2014\DSC08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Гонки снегоходов 2014\DSC08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881" cy="132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650D53" w:rsidRPr="005D296A" w:rsidRDefault="00637E8F" w:rsidP="004D0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8E">
              <w:rPr>
                <w:rFonts w:ascii="Times New Roman" w:hAnsi="Times New Roman" w:cs="Times New Roman"/>
                <w:sz w:val="20"/>
                <w:szCs w:val="20"/>
              </w:rPr>
              <w:t>Гонки самодельных, отечественных и импортных снегоходов на акватории реки Кама, близ пирса. Увлекательное, зрелищное событие для любителей технических видов спорта. Интереснее всего наблюдать за соревнованиями самодельных снегоходов, здесь можно увидеть необычные конструкции</w:t>
            </w:r>
            <w:r w:rsidR="004C6B8E" w:rsidRPr="004C6B8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 на базе мотоциклов и автомобилей. Для болельщиков организована торговля выпечкой, напитками, шашлыком. Для детей проводятся игры и аттракционы</w:t>
            </w:r>
            <w:r w:rsidR="004C6B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50D53" w:rsidRDefault="002F5E5B" w:rsidP="004D094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96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D296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D296A">
              <w:rPr>
                <w:rFonts w:ascii="Times New Roman" w:hAnsi="Times New Roman"/>
                <w:sz w:val="20"/>
                <w:szCs w:val="20"/>
              </w:rPr>
              <w:t>аракулино</w:t>
            </w:r>
            <w:proofErr w:type="spellEnd"/>
            <w:r w:rsidRPr="005D296A">
              <w:rPr>
                <w:rFonts w:ascii="Times New Roman" w:hAnsi="Times New Roman"/>
                <w:sz w:val="20"/>
                <w:szCs w:val="20"/>
              </w:rPr>
              <w:t xml:space="preserve">, на </w:t>
            </w:r>
            <w:r w:rsidR="004C6B8E">
              <w:rPr>
                <w:rFonts w:ascii="Times New Roman" w:hAnsi="Times New Roman"/>
                <w:sz w:val="20"/>
                <w:szCs w:val="20"/>
              </w:rPr>
              <w:t>акватории р. Кама, близ пирса.</w:t>
            </w:r>
          </w:p>
          <w:p w:rsidR="00212183" w:rsidRPr="005D296A" w:rsidRDefault="00212183" w:rsidP="004C6B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8(34132) 3-1</w:t>
            </w:r>
            <w:r w:rsidR="004C6B8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-9</w:t>
            </w:r>
            <w:r w:rsidR="004C6B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50D53" w:rsidRPr="002F5E5B" w:rsidRDefault="004C6B8E" w:rsidP="004C6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F5E5B" w:rsidRPr="002F5E5B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5E5B" w:rsidRPr="002F5E5B">
              <w:rPr>
                <w:rFonts w:ascii="Times New Roman" w:hAnsi="Times New Roman" w:cs="Times New Roman"/>
                <w:sz w:val="20"/>
                <w:szCs w:val="20"/>
              </w:rPr>
              <w:t xml:space="preserve"> г.*</w:t>
            </w:r>
          </w:p>
        </w:tc>
      </w:tr>
      <w:tr w:rsidR="004D094C" w:rsidTr="00B7155A">
        <w:trPr>
          <w:trHeight w:val="285"/>
        </w:trPr>
        <w:tc>
          <w:tcPr>
            <w:tcW w:w="3606" w:type="dxa"/>
          </w:tcPr>
          <w:p w:rsidR="00650D53" w:rsidRDefault="002F5E5B" w:rsidP="004D094C">
            <w:pPr>
              <w:rPr>
                <w:rFonts w:ascii="Times New Roman" w:hAnsi="Times New Roman"/>
                <w:sz w:val="20"/>
                <w:szCs w:val="20"/>
              </w:rPr>
            </w:pPr>
            <w:r w:rsidRPr="005D296A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  <w:r w:rsidR="004C6B8E">
              <w:rPr>
                <w:rFonts w:ascii="Times New Roman" w:hAnsi="Times New Roman"/>
                <w:sz w:val="20"/>
                <w:szCs w:val="20"/>
              </w:rPr>
              <w:t>фестиваль</w:t>
            </w:r>
            <w:r w:rsidRPr="005D296A">
              <w:rPr>
                <w:rFonts w:ascii="Times New Roman" w:hAnsi="Times New Roman"/>
                <w:sz w:val="20"/>
                <w:szCs w:val="20"/>
              </w:rPr>
              <w:t xml:space="preserve"> «День славянской письменности и культуры» «От Кирилла и </w:t>
            </w:r>
            <w:proofErr w:type="spellStart"/>
            <w:r w:rsidRPr="005D296A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5D296A">
              <w:rPr>
                <w:rFonts w:ascii="Times New Roman" w:hAnsi="Times New Roman"/>
                <w:sz w:val="20"/>
                <w:szCs w:val="20"/>
              </w:rPr>
              <w:t xml:space="preserve"> до наших дней»</w:t>
            </w:r>
          </w:p>
          <w:p w:rsidR="00EA6015" w:rsidRPr="005D296A" w:rsidRDefault="00EA6015" w:rsidP="004D0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6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83E7CD" wp14:editId="2E606B1B">
                  <wp:extent cx="1959967" cy="1311705"/>
                  <wp:effectExtent l="0" t="0" r="2540" b="3175"/>
                  <wp:docPr id="2" name="Рисунок 2" descr="C:\Users\User\Documents\День сл. письменности 2015 г\DSC05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День сл. письменности 2015 г\DSC05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240" cy="131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650D53" w:rsidRPr="005D296A" w:rsidRDefault="002F5E5B" w:rsidP="00053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6A">
              <w:rPr>
                <w:rFonts w:ascii="Times New Roman" w:hAnsi="Times New Roman"/>
                <w:sz w:val="20"/>
                <w:szCs w:val="20"/>
              </w:rPr>
              <w:t>Большой духовный праздник.  В программе: ярмарка подворий муниципальных поселений района, выступления художественных коллективов из разных районов республики, конкурс  звонарей, реализация сувенирной продукции. Орган</w:t>
            </w:r>
            <w:r w:rsidR="000533A7">
              <w:rPr>
                <w:rFonts w:ascii="Times New Roman" w:hAnsi="Times New Roman"/>
                <w:sz w:val="20"/>
                <w:szCs w:val="20"/>
              </w:rPr>
              <w:t>изаторы: министерство культуры</w:t>
            </w:r>
            <w:r w:rsidRPr="005D296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0533A7">
              <w:rPr>
                <w:rFonts w:ascii="Times New Roman" w:hAnsi="Times New Roman"/>
                <w:sz w:val="20"/>
                <w:szCs w:val="20"/>
              </w:rPr>
              <w:t xml:space="preserve"> туризма</w:t>
            </w:r>
            <w:r w:rsidRPr="005D296A">
              <w:rPr>
                <w:rFonts w:ascii="Times New Roman" w:hAnsi="Times New Roman"/>
                <w:sz w:val="20"/>
                <w:szCs w:val="20"/>
              </w:rPr>
              <w:t xml:space="preserve"> УР, министерство национальной политики, администрация МО «</w:t>
            </w:r>
            <w:proofErr w:type="spellStart"/>
            <w:r w:rsidRPr="005D296A">
              <w:rPr>
                <w:rFonts w:ascii="Times New Roman" w:hAnsi="Times New Roman"/>
                <w:sz w:val="20"/>
                <w:szCs w:val="20"/>
              </w:rPr>
              <w:t>Каракулинский</w:t>
            </w:r>
            <w:proofErr w:type="spellEnd"/>
            <w:r w:rsidRPr="005D296A">
              <w:rPr>
                <w:rFonts w:ascii="Times New Roman" w:hAnsi="Times New Roman"/>
                <w:sz w:val="20"/>
                <w:szCs w:val="20"/>
              </w:rPr>
              <w:t xml:space="preserve"> район». Проводится на площади у храма с видом на Каму. Праздник духовности, принадлежности к русской культуре.</w:t>
            </w:r>
          </w:p>
        </w:tc>
        <w:tc>
          <w:tcPr>
            <w:tcW w:w="1701" w:type="dxa"/>
          </w:tcPr>
          <w:p w:rsidR="00650D53" w:rsidRDefault="002F5E5B" w:rsidP="004D094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96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D296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D296A">
              <w:rPr>
                <w:rFonts w:ascii="Times New Roman" w:hAnsi="Times New Roman"/>
                <w:sz w:val="20"/>
                <w:szCs w:val="20"/>
              </w:rPr>
              <w:t>аракулино</w:t>
            </w:r>
            <w:proofErr w:type="spellEnd"/>
            <w:r w:rsidRPr="005D296A">
              <w:rPr>
                <w:sz w:val="20"/>
                <w:szCs w:val="20"/>
              </w:rPr>
              <w:t xml:space="preserve"> </w:t>
            </w:r>
            <w:r w:rsidRPr="005D296A">
              <w:rPr>
                <w:rFonts w:ascii="Times New Roman" w:hAnsi="Times New Roman"/>
                <w:sz w:val="20"/>
                <w:szCs w:val="20"/>
              </w:rPr>
              <w:t xml:space="preserve">площадь перед храмом св. </w:t>
            </w:r>
            <w:proofErr w:type="spellStart"/>
            <w:r w:rsidRPr="005D296A">
              <w:rPr>
                <w:rFonts w:ascii="Times New Roman" w:hAnsi="Times New Roman"/>
                <w:sz w:val="20"/>
                <w:szCs w:val="20"/>
              </w:rPr>
              <w:t>вмч</w:t>
            </w:r>
            <w:proofErr w:type="spellEnd"/>
            <w:r w:rsidRPr="005D296A">
              <w:rPr>
                <w:rFonts w:ascii="Times New Roman" w:hAnsi="Times New Roman"/>
                <w:sz w:val="20"/>
                <w:szCs w:val="20"/>
              </w:rPr>
              <w:t xml:space="preserve">. и целителя </w:t>
            </w:r>
            <w:proofErr w:type="spellStart"/>
            <w:r w:rsidRPr="005D296A">
              <w:rPr>
                <w:rFonts w:ascii="Times New Roman" w:hAnsi="Times New Roman"/>
                <w:sz w:val="20"/>
                <w:szCs w:val="20"/>
              </w:rPr>
              <w:t>Пантелеимона</w:t>
            </w:r>
            <w:proofErr w:type="spellEnd"/>
            <w:r w:rsidR="0021218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12183" w:rsidRPr="005D296A" w:rsidRDefault="00212183" w:rsidP="004D0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8(34132) 3-16-90</w:t>
            </w:r>
          </w:p>
        </w:tc>
        <w:tc>
          <w:tcPr>
            <w:tcW w:w="1559" w:type="dxa"/>
          </w:tcPr>
          <w:p w:rsidR="00650D53" w:rsidRPr="002F5E5B" w:rsidRDefault="00635DB6" w:rsidP="004D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26.05.2018</w:t>
            </w:r>
            <w:r w:rsidR="002F5E5B" w:rsidRPr="002F5E5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2F5E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094C" w:rsidTr="00B7155A">
        <w:trPr>
          <w:trHeight w:val="285"/>
        </w:trPr>
        <w:tc>
          <w:tcPr>
            <w:tcW w:w="3606" w:type="dxa"/>
          </w:tcPr>
          <w:p w:rsidR="008568EB" w:rsidRDefault="008568EB" w:rsidP="004D09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0D53" w:rsidRDefault="002F5E5B" w:rsidP="004D094C">
            <w:pPr>
              <w:rPr>
                <w:rFonts w:ascii="Times New Roman" w:hAnsi="Times New Roman"/>
                <w:sz w:val="20"/>
                <w:szCs w:val="20"/>
              </w:rPr>
            </w:pPr>
            <w:r w:rsidRPr="005D296A">
              <w:rPr>
                <w:rFonts w:ascii="Times New Roman" w:hAnsi="Times New Roman"/>
                <w:sz w:val="20"/>
                <w:szCs w:val="20"/>
              </w:rPr>
              <w:t>Праздник День села, День района и День молодежи</w:t>
            </w:r>
          </w:p>
          <w:p w:rsidR="008568EB" w:rsidRPr="005D296A" w:rsidRDefault="008568EB" w:rsidP="004D09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20C3" w:rsidRPr="005D296A" w:rsidRDefault="00EB20C3" w:rsidP="004D0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6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184C48F" wp14:editId="3D759E8E">
                  <wp:extent cx="2149497" cy="1438548"/>
                  <wp:effectExtent l="0" t="0" r="3175" b="9525"/>
                  <wp:docPr id="4" name="Рисунок 4" descr="C:\Users\User\Documents\день села 2014\DSC00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день села 2014\DSC00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265" cy="143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650D53" w:rsidRPr="005D296A" w:rsidRDefault="002F5E5B" w:rsidP="004D0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296A">
              <w:rPr>
                <w:rFonts w:ascii="Times New Roman" w:hAnsi="Times New Roman"/>
                <w:sz w:val="20"/>
                <w:szCs w:val="20"/>
              </w:rPr>
              <w:lastRenderedPageBreak/>
              <w:t>В программе: ярмарка подворий, праздничное шествие делегаций организаций и поселений района, праздничная концертная программа, награждение передовиков, шествие колясок, чествование молодоженов, спортивные мероприятия, аттракционы для детей, торговля, ночная дискотека, фейерверк, реализация сувенирной продукции.</w:t>
            </w:r>
            <w:proofErr w:type="gramEnd"/>
            <w:r w:rsidRPr="005D296A">
              <w:rPr>
                <w:rFonts w:ascii="Times New Roman" w:hAnsi="Times New Roman"/>
                <w:sz w:val="20"/>
                <w:szCs w:val="20"/>
              </w:rPr>
              <w:t xml:space="preserve"> Организаторы: Администр</w:t>
            </w:r>
            <w:r w:rsidR="009D6E62">
              <w:rPr>
                <w:rFonts w:ascii="Times New Roman" w:hAnsi="Times New Roman"/>
                <w:sz w:val="20"/>
                <w:szCs w:val="20"/>
              </w:rPr>
              <w:t xml:space="preserve">ация МО </w:t>
            </w:r>
            <w:r w:rsidR="009D6E62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="009D6E62">
              <w:rPr>
                <w:rFonts w:ascii="Times New Roman" w:hAnsi="Times New Roman"/>
                <w:sz w:val="20"/>
                <w:szCs w:val="20"/>
              </w:rPr>
              <w:t>Каракулинский</w:t>
            </w:r>
            <w:proofErr w:type="spellEnd"/>
            <w:r w:rsidR="009D6E62">
              <w:rPr>
                <w:rFonts w:ascii="Times New Roman" w:hAnsi="Times New Roman"/>
                <w:sz w:val="20"/>
                <w:szCs w:val="20"/>
              </w:rPr>
              <w:t xml:space="preserve"> район»,   П</w:t>
            </w:r>
            <w:r w:rsidRPr="005D296A">
              <w:rPr>
                <w:rFonts w:ascii="Times New Roman" w:hAnsi="Times New Roman"/>
                <w:sz w:val="20"/>
                <w:szCs w:val="20"/>
              </w:rPr>
              <w:t>АО</w:t>
            </w:r>
            <w:r w:rsidR="009D6E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96A">
              <w:rPr>
                <w:rFonts w:ascii="Times New Roman" w:hAnsi="Times New Roman"/>
                <w:sz w:val="20"/>
                <w:szCs w:val="20"/>
              </w:rPr>
              <w:t xml:space="preserve">«Белкамнефть». Традиционный всеми любимый районный праздник, на котором присутствуют члены Правительства, депутаты Госсовета УР. </w:t>
            </w:r>
            <w:proofErr w:type="spellStart"/>
            <w:r w:rsidRPr="005D296A">
              <w:rPr>
                <w:rFonts w:ascii="Times New Roman" w:hAnsi="Times New Roman"/>
                <w:sz w:val="20"/>
                <w:szCs w:val="20"/>
              </w:rPr>
              <w:t>Каракулинцы</w:t>
            </w:r>
            <w:proofErr w:type="spellEnd"/>
            <w:r w:rsidRPr="005D296A">
              <w:rPr>
                <w:rFonts w:ascii="Times New Roman" w:hAnsi="Times New Roman"/>
                <w:sz w:val="20"/>
                <w:szCs w:val="20"/>
              </w:rPr>
              <w:t xml:space="preserve"> считают его главным праздником года, он очень насыщен мероприятиями, яркий и зрелищный</w:t>
            </w:r>
            <w:r w:rsidR="004D09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50D53" w:rsidRDefault="002F5E5B" w:rsidP="004D094C">
            <w:pPr>
              <w:rPr>
                <w:rFonts w:ascii="Times New Roman" w:hAnsi="Times New Roman"/>
                <w:sz w:val="20"/>
                <w:szCs w:val="20"/>
              </w:rPr>
            </w:pPr>
            <w:r w:rsidRPr="005D296A">
              <w:rPr>
                <w:rFonts w:ascii="Times New Roman" w:hAnsi="Times New Roman"/>
                <w:sz w:val="20"/>
                <w:szCs w:val="20"/>
              </w:rPr>
              <w:lastRenderedPageBreak/>
              <w:t>с. Каракулино, стадион «Чайка»</w:t>
            </w:r>
            <w:r w:rsidR="0021218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12183" w:rsidRPr="005D296A" w:rsidRDefault="00212183" w:rsidP="004D0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8(34132) 3-16-90</w:t>
            </w:r>
          </w:p>
        </w:tc>
        <w:tc>
          <w:tcPr>
            <w:tcW w:w="1559" w:type="dxa"/>
          </w:tcPr>
          <w:p w:rsidR="00650D53" w:rsidRPr="002F5E5B" w:rsidRDefault="00635DB6" w:rsidP="0063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F5E5B" w:rsidRPr="002F5E5B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5E5B" w:rsidRPr="002F5E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094C" w:rsidRPr="002F5E5B" w:rsidTr="00B7155A">
        <w:trPr>
          <w:trHeight w:val="285"/>
        </w:trPr>
        <w:tc>
          <w:tcPr>
            <w:tcW w:w="3606" w:type="dxa"/>
          </w:tcPr>
          <w:p w:rsidR="002F5E5B" w:rsidRPr="002F5E5B" w:rsidRDefault="004D094C" w:rsidP="004D094C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2F5E5B" w:rsidRPr="002F5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Престольный праздник д. </w:t>
            </w:r>
            <w:proofErr w:type="spellStart"/>
            <w:r w:rsidR="002F5E5B" w:rsidRPr="002F5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Быргында</w:t>
            </w:r>
            <w:proofErr w:type="spellEnd"/>
          </w:p>
          <w:p w:rsidR="008568EB" w:rsidRDefault="002F5E5B" w:rsidP="004D094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5D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«Петров день» (национальный марийский праздник)</w:t>
            </w:r>
            <w:r w:rsidR="00EA6015" w:rsidRPr="005D296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650D53" w:rsidRPr="005D296A" w:rsidRDefault="00EA6015" w:rsidP="004D0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AD18BF" wp14:editId="509B0564">
                  <wp:extent cx="1762125" cy="1179300"/>
                  <wp:effectExtent l="0" t="0" r="0" b="1905"/>
                  <wp:docPr id="1" name="Рисунок 1" descr="C:\Users\User\Documents\Петров день Быргында 2014 г\DSC01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етров день Быргында 2014 г\DSC01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237" cy="11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650D53" w:rsidRPr="005D296A" w:rsidRDefault="002F5E5B" w:rsidP="004D0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6A">
              <w:rPr>
                <w:rFonts w:ascii="Times New Roman" w:hAnsi="Times New Roman"/>
                <w:sz w:val="20"/>
                <w:szCs w:val="20"/>
              </w:rPr>
              <w:t>Организаторы: администрация МО «</w:t>
            </w:r>
            <w:proofErr w:type="spellStart"/>
            <w:r w:rsidRPr="005D296A">
              <w:rPr>
                <w:rFonts w:ascii="Times New Roman" w:hAnsi="Times New Roman"/>
                <w:sz w:val="20"/>
                <w:szCs w:val="20"/>
              </w:rPr>
              <w:t>Каракулинский</w:t>
            </w:r>
            <w:proofErr w:type="spellEnd"/>
            <w:r w:rsidRPr="005D296A">
              <w:rPr>
                <w:rFonts w:ascii="Times New Roman" w:hAnsi="Times New Roman"/>
                <w:sz w:val="20"/>
                <w:szCs w:val="20"/>
              </w:rPr>
              <w:t xml:space="preserve"> район», администрация МО «</w:t>
            </w:r>
            <w:proofErr w:type="spellStart"/>
            <w:r w:rsidRPr="005D296A">
              <w:rPr>
                <w:rFonts w:ascii="Times New Roman" w:hAnsi="Times New Roman"/>
                <w:sz w:val="20"/>
                <w:szCs w:val="20"/>
              </w:rPr>
              <w:t>Быргындинское</w:t>
            </w:r>
            <w:proofErr w:type="spellEnd"/>
            <w:r w:rsidRPr="005D296A">
              <w:rPr>
                <w:rFonts w:ascii="Times New Roman" w:hAnsi="Times New Roman"/>
                <w:sz w:val="20"/>
                <w:szCs w:val="20"/>
              </w:rPr>
              <w:t>». Проводится в марийской деревне в живописном месте на берегу р. Кама. Позволяет прикоснуться к истокам марийской национальной культуры, народным традициям и обычаям, попробовать национальную кухню, поучаствовать в мастер-классах по народному творчеству, приобрести сувениры.</w:t>
            </w:r>
          </w:p>
        </w:tc>
        <w:tc>
          <w:tcPr>
            <w:tcW w:w="1701" w:type="dxa"/>
          </w:tcPr>
          <w:p w:rsidR="00212183" w:rsidRDefault="002F5E5B" w:rsidP="004D094C">
            <w:pPr>
              <w:rPr>
                <w:rFonts w:ascii="Times New Roman" w:hAnsi="Times New Roman"/>
                <w:sz w:val="20"/>
                <w:szCs w:val="20"/>
              </w:rPr>
            </w:pPr>
            <w:r w:rsidRPr="005D296A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5D296A">
              <w:rPr>
                <w:rFonts w:ascii="Times New Roman" w:hAnsi="Times New Roman"/>
                <w:sz w:val="20"/>
                <w:szCs w:val="20"/>
              </w:rPr>
              <w:t>Быргында</w:t>
            </w:r>
            <w:proofErr w:type="spellEnd"/>
            <w:r w:rsidRPr="005D296A">
              <w:rPr>
                <w:rFonts w:ascii="Times New Roman" w:hAnsi="Times New Roman"/>
                <w:sz w:val="20"/>
                <w:szCs w:val="20"/>
              </w:rPr>
              <w:t>, на берегу р. Кама</w:t>
            </w:r>
          </w:p>
          <w:p w:rsidR="00650D53" w:rsidRPr="005D296A" w:rsidRDefault="00212183" w:rsidP="004D09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8(34132) 3-54-15</w:t>
            </w:r>
          </w:p>
        </w:tc>
        <w:tc>
          <w:tcPr>
            <w:tcW w:w="1559" w:type="dxa"/>
          </w:tcPr>
          <w:p w:rsidR="00650D53" w:rsidRPr="002F5E5B" w:rsidRDefault="00635DB6" w:rsidP="0063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F5E5B" w:rsidRPr="002F5E5B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г.</w:t>
            </w:r>
            <w:r w:rsidR="002F5E5B" w:rsidRPr="002F5E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35DB6" w:rsidRPr="002F5E5B" w:rsidTr="00B7155A">
        <w:trPr>
          <w:trHeight w:val="285"/>
        </w:trPr>
        <w:tc>
          <w:tcPr>
            <w:tcW w:w="3606" w:type="dxa"/>
          </w:tcPr>
          <w:p w:rsidR="00635DB6" w:rsidRDefault="00635DB6" w:rsidP="004D094C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Рыболовный фестиваль (летний этап)</w:t>
            </w:r>
          </w:p>
          <w:p w:rsidR="00635DB6" w:rsidRDefault="00635DB6" w:rsidP="004D094C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0CD505" wp14:editId="7654F40F">
                  <wp:extent cx="1914525" cy="1411905"/>
                  <wp:effectExtent l="0" t="0" r="0" b="0"/>
                  <wp:docPr id="11" name="Рисунок 11" descr="C:\Users\User\Pictures\рыбаки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рыбаки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1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635DB6" w:rsidRPr="005D296A" w:rsidRDefault="00635DB6" w:rsidP="004D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рыболовов-любителей по разным номинациям, концертная программа, реализация сувениров, детские аттракционы, торговые ряды, экскурсионное обслуживание.</w:t>
            </w:r>
          </w:p>
        </w:tc>
        <w:tc>
          <w:tcPr>
            <w:tcW w:w="1701" w:type="dxa"/>
          </w:tcPr>
          <w:p w:rsidR="00635DB6" w:rsidRPr="005D296A" w:rsidRDefault="00635DB6" w:rsidP="004D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Акватория реки Кама в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Быргында</w:t>
            </w:r>
            <w:proofErr w:type="spellEnd"/>
          </w:p>
        </w:tc>
        <w:tc>
          <w:tcPr>
            <w:tcW w:w="1559" w:type="dxa"/>
          </w:tcPr>
          <w:p w:rsidR="00635DB6" w:rsidRDefault="00635DB6" w:rsidP="0063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 июля 2018 г.</w:t>
            </w:r>
          </w:p>
        </w:tc>
      </w:tr>
      <w:tr w:rsidR="004D094C" w:rsidRPr="002F5E5B" w:rsidTr="00B7155A">
        <w:trPr>
          <w:trHeight w:val="285"/>
        </w:trPr>
        <w:tc>
          <w:tcPr>
            <w:tcW w:w="3606" w:type="dxa"/>
          </w:tcPr>
          <w:p w:rsidR="004D094C" w:rsidRDefault="004D094C" w:rsidP="004D094C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E5B" w:rsidRDefault="004D094C" w:rsidP="004D094C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F5E5B" w:rsidRPr="005D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Слет православных семей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F5E5B" w:rsidRPr="005D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престольный праздник с. Каракулино</w:t>
            </w:r>
          </w:p>
          <w:p w:rsidR="00340C92" w:rsidRPr="005D296A" w:rsidRDefault="00340C92" w:rsidP="004D094C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9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7FF29C" wp14:editId="358B1500">
                  <wp:extent cx="2120624" cy="1419225"/>
                  <wp:effectExtent l="0" t="0" r="0" b="0"/>
                  <wp:docPr id="3" name="Рисунок 3" descr="C:\Users\User\Desktop\9 августа и З.З\DSC07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9 августа и З.З\DSC07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809" cy="141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2F5E5B" w:rsidRPr="005D296A" w:rsidRDefault="002F5E5B" w:rsidP="004D094C">
            <w:pPr>
              <w:rPr>
                <w:rFonts w:ascii="Times New Roman" w:hAnsi="Times New Roman"/>
                <w:sz w:val="20"/>
                <w:szCs w:val="20"/>
              </w:rPr>
            </w:pPr>
            <w:r w:rsidRPr="005D296A">
              <w:rPr>
                <w:rFonts w:ascii="Times New Roman" w:hAnsi="Times New Roman"/>
                <w:sz w:val="20"/>
                <w:szCs w:val="20"/>
              </w:rPr>
              <w:t>Организаторы общество русской культуры. Праздник проходит в национальном стиле, проводится конкурс на лучшее блюдо, организуются игры, гуляния, концертные номера местной самодеятельности, варится обрядовая каша на костре</w:t>
            </w:r>
            <w:r w:rsidR="003561AC" w:rsidRPr="005D296A">
              <w:rPr>
                <w:rFonts w:ascii="Times New Roman" w:hAnsi="Times New Roman"/>
                <w:sz w:val="20"/>
                <w:szCs w:val="20"/>
              </w:rPr>
              <w:t>. Организуются выставки-продажи сувенирной продукции, мастер-классы.</w:t>
            </w:r>
          </w:p>
        </w:tc>
        <w:tc>
          <w:tcPr>
            <w:tcW w:w="1701" w:type="dxa"/>
          </w:tcPr>
          <w:p w:rsidR="00212183" w:rsidRDefault="002F5E5B" w:rsidP="004D094C">
            <w:pPr>
              <w:rPr>
                <w:rFonts w:ascii="Times New Roman" w:hAnsi="Times New Roman"/>
                <w:sz w:val="20"/>
                <w:szCs w:val="20"/>
              </w:rPr>
            </w:pPr>
            <w:r w:rsidRPr="005D296A">
              <w:rPr>
                <w:rFonts w:ascii="Times New Roman" w:hAnsi="Times New Roman"/>
                <w:sz w:val="20"/>
                <w:szCs w:val="20"/>
              </w:rPr>
              <w:t xml:space="preserve">На берегу р. Кама </w:t>
            </w:r>
            <w:proofErr w:type="gramStart"/>
            <w:r w:rsidRPr="005D296A">
              <w:rPr>
                <w:rFonts w:ascii="Times New Roman" w:hAnsi="Times New Roman"/>
                <w:sz w:val="20"/>
                <w:szCs w:val="20"/>
              </w:rPr>
              <w:t>близ</w:t>
            </w:r>
            <w:proofErr w:type="gramEnd"/>
            <w:r w:rsidRPr="005D296A">
              <w:rPr>
                <w:rFonts w:ascii="Times New Roman" w:hAnsi="Times New Roman"/>
                <w:sz w:val="20"/>
                <w:szCs w:val="20"/>
              </w:rPr>
              <w:t xml:space="preserve"> с. Каракулино</w:t>
            </w:r>
          </w:p>
          <w:p w:rsidR="002F5E5B" w:rsidRPr="005D296A" w:rsidRDefault="00212183" w:rsidP="004D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8(34132) 3-16-90</w:t>
            </w:r>
          </w:p>
        </w:tc>
        <w:tc>
          <w:tcPr>
            <w:tcW w:w="1559" w:type="dxa"/>
          </w:tcPr>
          <w:p w:rsidR="002F5E5B" w:rsidRPr="002F5E5B" w:rsidRDefault="00635DB6" w:rsidP="004D0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09.08.2018 г.</w:t>
            </w:r>
            <w:r w:rsidR="002F5E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650D53" w:rsidRDefault="00650D53" w:rsidP="004D09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0D53" w:rsidRDefault="003561AC" w:rsidP="004D09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Даты мероприятий необходимо уточнять у организаторов по тел. 8(34132) 3-16-90 (отдел культуры администрации МО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Каракулинский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094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район»</w:t>
      </w:r>
      <w:r w:rsidR="008D5666">
        <w:rPr>
          <w:rFonts w:ascii="Times New Roman" w:hAnsi="Times New Roman" w:cs="Times New Roman"/>
          <w:b/>
          <w:sz w:val="26"/>
          <w:szCs w:val="26"/>
        </w:rPr>
        <w:t>).</w:t>
      </w:r>
    </w:p>
    <w:p w:rsidR="003561AC" w:rsidRPr="003561AC" w:rsidRDefault="003561AC" w:rsidP="004D09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вопросам экскурсионного обслуживания и проживания обращаться в визит-центр «Кама» по тел. 8(34132) 3-13-03.</w:t>
      </w:r>
    </w:p>
    <w:sectPr w:rsidR="003561AC" w:rsidRPr="0035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9D" w:rsidRDefault="00252A9D" w:rsidP="004D094C">
      <w:pPr>
        <w:spacing w:after="0" w:line="240" w:lineRule="auto"/>
      </w:pPr>
      <w:r>
        <w:separator/>
      </w:r>
    </w:p>
  </w:endnote>
  <w:endnote w:type="continuationSeparator" w:id="0">
    <w:p w:rsidR="00252A9D" w:rsidRDefault="00252A9D" w:rsidP="004D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9D" w:rsidRDefault="00252A9D" w:rsidP="004D094C">
      <w:pPr>
        <w:spacing w:after="0" w:line="240" w:lineRule="auto"/>
      </w:pPr>
      <w:r>
        <w:separator/>
      </w:r>
    </w:p>
  </w:footnote>
  <w:footnote w:type="continuationSeparator" w:id="0">
    <w:p w:rsidR="00252A9D" w:rsidRDefault="00252A9D" w:rsidP="004D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821"/>
    <w:multiLevelType w:val="hybridMultilevel"/>
    <w:tmpl w:val="1B8628CE"/>
    <w:lvl w:ilvl="0" w:tplc="EB1AD32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BD"/>
    <w:rsid w:val="000533A7"/>
    <w:rsid w:val="001C7656"/>
    <w:rsid w:val="00212183"/>
    <w:rsid w:val="0022599C"/>
    <w:rsid w:val="00252A9D"/>
    <w:rsid w:val="002D26D6"/>
    <w:rsid w:val="002F1DBD"/>
    <w:rsid w:val="002F5E5B"/>
    <w:rsid w:val="0032478E"/>
    <w:rsid w:val="00340C92"/>
    <w:rsid w:val="003561AC"/>
    <w:rsid w:val="003A27FA"/>
    <w:rsid w:val="004C6B8E"/>
    <w:rsid w:val="004D094C"/>
    <w:rsid w:val="004D7053"/>
    <w:rsid w:val="005D296A"/>
    <w:rsid w:val="00635DB6"/>
    <w:rsid w:val="00637E8F"/>
    <w:rsid w:val="00650D53"/>
    <w:rsid w:val="0075634A"/>
    <w:rsid w:val="007B31C8"/>
    <w:rsid w:val="008568EB"/>
    <w:rsid w:val="008D5666"/>
    <w:rsid w:val="009D6E62"/>
    <w:rsid w:val="00B7155A"/>
    <w:rsid w:val="00C13598"/>
    <w:rsid w:val="00C353FF"/>
    <w:rsid w:val="00D11B9F"/>
    <w:rsid w:val="00D972B4"/>
    <w:rsid w:val="00EA6015"/>
    <w:rsid w:val="00EB20C3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0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94C"/>
  </w:style>
  <w:style w:type="paragraph" w:styleId="a9">
    <w:name w:val="footer"/>
    <w:basedOn w:val="a"/>
    <w:link w:val="aa"/>
    <w:uiPriority w:val="99"/>
    <w:unhideWhenUsed/>
    <w:rsid w:val="004D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0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94C"/>
  </w:style>
  <w:style w:type="paragraph" w:styleId="a9">
    <w:name w:val="footer"/>
    <w:basedOn w:val="a"/>
    <w:link w:val="aa"/>
    <w:uiPriority w:val="99"/>
    <w:unhideWhenUsed/>
    <w:rsid w:val="004D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2217-4668-4FF1-8F13-D3E75356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2016-12-12T11:51:00Z</dcterms:created>
  <dcterms:modified xsi:type="dcterms:W3CDTF">2017-12-12T05:55:00Z</dcterms:modified>
</cp:coreProperties>
</file>